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35" w:rsidRPr="00996835" w:rsidRDefault="00996835" w:rsidP="00996835">
      <w:pPr>
        <w:pStyle w:val="NoSpacing"/>
        <w:rPr>
          <w:lang w:val="fr-FR"/>
        </w:rPr>
      </w:pPr>
      <w:r w:rsidRPr="00996835">
        <w:rPr>
          <w:lang w:val="fr-FR"/>
        </w:rPr>
        <w:t>461: Grille de porte</w:t>
      </w:r>
    </w:p>
    <w:p w:rsidR="00996835" w:rsidRPr="00996835" w:rsidRDefault="00996835" w:rsidP="00996835">
      <w:pPr>
        <w:pStyle w:val="NoSpacing"/>
        <w:rPr>
          <w:lang w:val="fr-FR"/>
        </w:rPr>
      </w:pPr>
      <w:bookmarkStart w:id="0" w:name="_GoBack"/>
      <w:bookmarkEnd w:id="0"/>
    </w:p>
    <w:p w:rsidR="00996835" w:rsidRPr="00996835" w:rsidRDefault="00996835" w:rsidP="00996835">
      <w:pPr>
        <w:pStyle w:val="NoSpacing"/>
        <w:rPr>
          <w:lang w:val="fr-FR"/>
        </w:rPr>
      </w:pPr>
      <w:r w:rsidRPr="00996835">
        <w:rPr>
          <w:lang w:val="fr-FR"/>
        </w:rPr>
        <w:t>Matériaux :</w:t>
      </w:r>
    </w:p>
    <w:p w:rsidR="00996835" w:rsidRPr="00996835" w:rsidRDefault="00996835" w:rsidP="00996835">
      <w:pPr>
        <w:pStyle w:val="NoSpacing"/>
        <w:rPr>
          <w:lang w:val="fr-FR"/>
        </w:rPr>
      </w:pPr>
      <w:r w:rsidRPr="00996835">
        <w:rPr>
          <w:lang w:val="fr-FR"/>
        </w:rPr>
        <w:t>- Aluminium Al Mg Si 0,5</w:t>
      </w:r>
    </w:p>
    <w:p w:rsidR="00996835" w:rsidRPr="00996835" w:rsidRDefault="00996835" w:rsidP="00996835">
      <w:pPr>
        <w:pStyle w:val="NoSpacing"/>
        <w:rPr>
          <w:lang w:val="fr-FR"/>
        </w:rPr>
      </w:pPr>
    </w:p>
    <w:p w:rsidR="00996835" w:rsidRPr="00996835" w:rsidRDefault="00996835" w:rsidP="00996835">
      <w:pPr>
        <w:pStyle w:val="NoSpacing"/>
        <w:rPr>
          <w:lang w:val="fr-FR"/>
        </w:rPr>
      </w:pPr>
      <w:r w:rsidRPr="00996835">
        <w:rPr>
          <w:lang w:val="fr-FR"/>
        </w:rPr>
        <w:t>Traitement de surface :</w:t>
      </w:r>
    </w:p>
    <w:p w:rsidR="00996835" w:rsidRPr="00996835" w:rsidRDefault="00996835" w:rsidP="00996835">
      <w:pPr>
        <w:pStyle w:val="NoSpacing"/>
        <w:rPr>
          <w:lang w:val="fr-FR"/>
        </w:rPr>
      </w:pPr>
      <w:r w:rsidRPr="00996835">
        <w:rPr>
          <w:lang w:val="fr-FR"/>
        </w:rPr>
        <w:t>- Anodisé ton naturel : 20 à 22 microns</w:t>
      </w:r>
    </w:p>
    <w:p w:rsidR="00996835" w:rsidRPr="00996835" w:rsidRDefault="00996835" w:rsidP="00996835">
      <w:pPr>
        <w:pStyle w:val="NoSpacing"/>
        <w:rPr>
          <w:lang w:val="fr-FR"/>
        </w:rPr>
      </w:pPr>
      <w:r w:rsidRPr="00996835">
        <w:rPr>
          <w:lang w:val="fr-FR"/>
        </w:rPr>
        <w:t xml:space="preserve">- </w:t>
      </w:r>
      <w:proofErr w:type="spellStart"/>
      <w:r w:rsidRPr="00996835">
        <w:rPr>
          <w:lang w:val="fr-FR"/>
        </w:rPr>
        <w:t>Thermolaqué</w:t>
      </w:r>
      <w:proofErr w:type="spellEnd"/>
      <w:r w:rsidRPr="00996835">
        <w:rPr>
          <w:lang w:val="fr-FR"/>
        </w:rPr>
        <w:t xml:space="preserve"> en teintes RAL : monté d'abord en brut, ensuite chromate et </w:t>
      </w:r>
      <w:proofErr w:type="spellStart"/>
      <w:r w:rsidRPr="00996835">
        <w:rPr>
          <w:lang w:val="fr-FR"/>
        </w:rPr>
        <w:t>thermolaqué</w:t>
      </w:r>
      <w:proofErr w:type="spellEnd"/>
      <w:r w:rsidRPr="00996835">
        <w:rPr>
          <w:lang w:val="fr-FR"/>
        </w:rPr>
        <w:t xml:space="preserve"> pour garantir une finition parfaite de laquage au niveau des coins et angles de coupes (de 60 à 70 microns).</w:t>
      </w:r>
    </w:p>
    <w:p w:rsidR="00996835" w:rsidRPr="00996835" w:rsidRDefault="00996835" w:rsidP="00996835">
      <w:pPr>
        <w:pStyle w:val="NoSpacing"/>
        <w:rPr>
          <w:lang w:val="fr-FR"/>
        </w:rPr>
      </w:pPr>
    </w:p>
    <w:p w:rsidR="00996835" w:rsidRPr="00996835" w:rsidRDefault="00996835" w:rsidP="00996835">
      <w:pPr>
        <w:pStyle w:val="NoSpacing"/>
        <w:rPr>
          <w:lang w:val="fr-FR"/>
        </w:rPr>
      </w:pPr>
      <w:r w:rsidRPr="00996835">
        <w:rPr>
          <w:lang w:val="fr-FR"/>
        </w:rPr>
        <w:t>Exécution:</w:t>
      </w:r>
    </w:p>
    <w:p w:rsidR="00996835" w:rsidRPr="00996835" w:rsidRDefault="00996835" w:rsidP="00996835">
      <w:pPr>
        <w:pStyle w:val="NoSpacing"/>
        <w:rPr>
          <w:lang w:val="fr-FR"/>
        </w:rPr>
      </w:pPr>
      <w:r w:rsidRPr="00996835">
        <w:rPr>
          <w:lang w:val="fr-FR"/>
        </w:rPr>
        <w:t>- Des profils cadres d'une hauteur totale de 19,5 mm sont biseautés à 45 degrés et assemblés par pression avec des équerres.</w:t>
      </w:r>
    </w:p>
    <w:p w:rsidR="00996835" w:rsidRPr="00996835" w:rsidRDefault="00996835" w:rsidP="00996835">
      <w:pPr>
        <w:pStyle w:val="NoSpacing"/>
        <w:rPr>
          <w:lang w:val="fr-FR"/>
        </w:rPr>
      </w:pPr>
      <w:r w:rsidRPr="00996835">
        <w:rPr>
          <w:lang w:val="fr-FR"/>
        </w:rPr>
        <w:t xml:space="preserve">- La longueur maximale d'une partie s'élève à 800 </w:t>
      </w:r>
      <w:proofErr w:type="spellStart"/>
      <w:r w:rsidRPr="00996835">
        <w:rPr>
          <w:lang w:val="fr-FR"/>
        </w:rPr>
        <w:t>mm.</w:t>
      </w:r>
      <w:proofErr w:type="spellEnd"/>
    </w:p>
    <w:p w:rsidR="00996835" w:rsidRPr="00996835" w:rsidRDefault="00996835" w:rsidP="00996835">
      <w:pPr>
        <w:pStyle w:val="NoSpacing"/>
        <w:rPr>
          <w:lang w:val="fr-FR"/>
        </w:rPr>
      </w:pPr>
      <w:r w:rsidRPr="00996835">
        <w:rPr>
          <w:lang w:val="fr-FR"/>
        </w:rPr>
        <w:t>- Les lames en forme de V font 20 mm de haut.</w:t>
      </w:r>
    </w:p>
    <w:p w:rsidR="00996835" w:rsidRPr="00996835" w:rsidRDefault="00996835" w:rsidP="00996835">
      <w:pPr>
        <w:pStyle w:val="NoSpacing"/>
        <w:rPr>
          <w:lang w:val="fr-FR"/>
        </w:rPr>
      </w:pPr>
      <w:r w:rsidRPr="00996835">
        <w:rPr>
          <w:lang w:val="fr-FR"/>
        </w:rPr>
        <w:t xml:space="preserve">- L'espace libre entre deux lames est de 20 </w:t>
      </w:r>
      <w:proofErr w:type="spellStart"/>
      <w:r w:rsidRPr="00996835">
        <w:rPr>
          <w:lang w:val="fr-FR"/>
        </w:rPr>
        <w:t>mm.</w:t>
      </w:r>
      <w:proofErr w:type="spellEnd"/>
    </w:p>
    <w:p w:rsidR="00996835" w:rsidRPr="00996835" w:rsidRDefault="00996835" w:rsidP="00996835">
      <w:pPr>
        <w:pStyle w:val="NoSpacing"/>
        <w:rPr>
          <w:lang w:val="fr-FR"/>
        </w:rPr>
      </w:pPr>
      <w:r w:rsidRPr="00996835">
        <w:rPr>
          <w:lang w:val="fr-FR"/>
        </w:rPr>
        <w:t>- Derrière la cassette de la grille on prévoit un contre-cadre qui s'adapte parfaitement à la grille.</w:t>
      </w:r>
    </w:p>
    <w:p w:rsidR="00996835" w:rsidRPr="00996835" w:rsidRDefault="00996835" w:rsidP="00996835">
      <w:pPr>
        <w:pStyle w:val="NoSpacing"/>
        <w:rPr>
          <w:lang w:val="fr-FR"/>
        </w:rPr>
      </w:pPr>
      <w:r w:rsidRPr="00996835">
        <w:rPr>
          <w:lang w:val="fr-FR"/>
        </w:rPr>
        <w:t>- Convient pour des portes de minimum 30 à maximum 47 mm d'épaisseur</w:t>
      </w:r>
    </w:p>
    <w:p w:rsidR="00996835" w:rsidRPr="00996835" w:rsidRDefault="00996835" w:rsidP="00996835">
      <w:pPr>
        <w:pStyle w:val="NoSpacing"/>
        <w:rPr>
          <w:lang w:val="fr-FR"/>
        </w:rPr>
      </w:pPr>
      <w:r w:rsidRPr="00996835">
        <w:rPr>
          <w:lang w:val="fr-FR"/>
        </w:rPr>
        <w:t>- Recouvrement du cadre : 15 mm</w:t>
      </w:r>
    </w:p>
    <w:p w:rsidR="00996835" w:rsidRPr="00996835" w:rsidRDefault="00996835" w:rsidP="00996835">
      <w:pPr>
        <w:pStyle w:val="NoSpacing"/>
        <w:rPr>
          <w:lang w:val="fr-FR"/>
        </w:rPr>
      </w:pPr>
      <w:r w:rsidRPr="00996835">
        <w:rPr>
          <w:lang w:val="fr-FR"/>
        </w:rPr>
        <w:t>- Largeur maximale en une pièce : 800 mm</w:t>
      </w:r>
    </w:p>
    <w:p w:rsidR="00996835" w:rsidRPr="00996835" w:rsidRDefault="00996835" w:rsidP="00996835">
      <w:pPr>
        <w:pStyle w:val="NoSpacing"/>
        <w:rPr>
          <w:lang w:val="fr-FR"/>
        </w:rPr>
      </w:pPr>
    </w:p>
    <w:p w:rsidR="00996835" w:rsidRPr="00996835" w:rsidRDefault="00996835" w:rsidP="00996835">
      <w:pPr>
        <w:pStyle w:val="NoSpacing"/>
        <w:rPr>
          <w:lang w:val="nl-BE"/>
        </w:rPr>
      </w:pPr>
      <w:r w:rsidRPr="00996835">
        <w:rPr>
          <w:lang w:val="nl-BE"/>
        </w:rPr>
        <w:t>Montage :</w:t>
      </w:r>
    </w:p>
    <w:p w:rsidR="00965CCF" w:rsidRPr="00996835" w:rsidRDefault="00996835" w:rsidP="00996835">
      <w:pPr>
        <w:pStyle w:val="NoSpacing"/>
        <w:rPr>
          <w:lang w:val="fr-FR"/>
        </w:rPr>
      </w:pPr>
      <w:r w:rsidRPr="00996835">
        <w:rPr>
          <w:lang w:val="fr-FR"/>
        </w:rPr>
        <w:t>- La fixation des grilles et des cadres peut se faire au moyen de vis, jointes à la grille.</w:t>
      </w:r>
    </w:p>
    <w:sectPr w:rsidR="00965CCF" w:rsidRPr="009968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A35"/>
    <w:multiLevelType w:val="multilevel"/>
    <w:tmpl w:val="0D98E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97"/>
    <w:rsid w:val="00006A15"/>
    <w:rsid w:val="00092A51"/>
    <w:rsid w:val="000A3570"/>
    <w:rsid w:val="0015799F"/>
    <w:rsid w:val="00257C53"/>
    <w:rsid w:val="00470048"/>
    <w:rsid w:val="006162E7"/>
    <w:rsid w:val="00832EAA"/>
    <w:rsid w:val="00834F97"/>
    <w:rsid w:val="008756A2"/>
    <w:rsid w:val="00916B97"/>
    <w:rsid w:val="009417DD"/>
    <w:rsid w:val="00965CCF"/>
    <w:rsid w:val="00996835"/>
    <w:rsid w:val="009C2C67"/>
    <w:rsid w:val="009F3143"/>
    <w:rsid w:val="009F670D"/>
    <w:rsid w:val="00A26EBB"/>
    <w:rsid w:val="00A43CE7"/>
    <w:rsid w:val="00A818B2"/>
    <w:rsid w:val="00AA1BF0"/>
    <w:rsid w:val="00BA2799"/>
    <w:rsid w:val="00BA710D"/>
    <w:rsid w:val="00D13B80"/>
    <w:rsid w:val="00F00B83"/>
    <w:rsid w:val="00F94C4C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254">
          <w:marLeft w:val="0"/>
          <w:marRight w:val="0"/>
          <w:marTop w:val="0"/>
          <w:marBottom w:val="24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556971088">
              <w:marLeft w:val="0"/>
              <w:marRight w:val="0"/>
              <w:marTop w:val="0"/>
              <w:marBottom w:val="24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510872203">
                  <w:marLeft w:val="0"/>
                  <w:marRight w:val="0"/>
                  <w:marTop w:val="0"/>
                  <w:marBottom w:val="240"/>
                  <w:divBdr>
                    <w:top w:val="single" w:sz="2" w:space="0" w:color="FF00FF"/>
                    <w:left w:val="single" w:sz="2" w:space="0" w:color="FF00FF"/>
                    <w:bottom w:val="single" w:sz="2" w:space="0" w:color="FF00FF"/>
                    <w:right w:val="single" w:sz="2" w:space="0" w:color="FF00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Haesaerts</dc:creator>
  <cp:keywords/>
  <dc:description/>
  <cp:lastModifiedBy>Koen Haesaerts</cp:lastModifiedBy>
  <cp:revision>2</cp:revision>
  <dcterms:created xsi:type="dcterms:W3CDTF">2013-06-05T07:45:00Z</dcterms:created>
  <dcterms:modified xsi:type="dcterms:W3CDTF">2013-06-05T07:45:00Z</dcterms:modified>
</cp:coreProperties>
</file>